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1821F4" w14:textId="77777777" w:rsidR="00145A87" w:rsidRDefault="00145A87">
      <w:pPr>
        <w:pStyle w:val="Standard"/>
        <w:rPr>
          <w:rFonts w:ascii="Century Gothic" w:hAnsi="Century Gothic"/>
        </w:rPr>
      </w:pPr>
    </w:p>
    <w:p w14:paraId="53DB76FD" w14:textId="77777777" w:rsidR="00145A87" w:rsidRDefault="00145A87">
      <w:pPr>
        <w:pStyle w:val="Standard"/>
        <w:rPr>
          <w:rFonts w:ascii="Century Gothic" w:hAnsi="Century Gothic"/>
        </w:rPr>
      </w:pPr>
    </w:p>
    <w:p w14:paraId="2570B096" w14:textId="77777777" w:rsidR="00145A87" w:rsidRDefault="006A7659">
      <w:pPr>
        <w:pStyle w:val="Standard"/>
        <w:jc w:val="center"/>
        <w:rPr>
          <w:rFonts w:ascii="Century Gothic" w:hAnsi="Century Gothic" w:cs="Times New Roman"/>
          <w:b/>
          <w:bCs/>
        </w:rPr>
      </w:pPr>
      <w:r>
        <w:rPr>
          <w:rFonts w:ascii="Century Gothic" w:hAnsi="Century Gothic" w:cs="Times New Roman"/>
          <w:b/>
          <w:bCs/>
        </w:rPr>
        <w:t xml:space="preserve">SPECYFIKACJA TECHNICZNA WYKONANIA I ODBIORU ROBÓT DOTYCZĄCYCH CAŁOROCZNEGO BIEŻĄCEGO UTRZYMANIA CZYSTOŚCI NA TERENIE MIASTA  NOWY TOMYŚL W OKRESIE OD 01 STYCZNIA 2025  DO 31 GRUDNIA 2025 R. ORAZ </w:t>
      </w:r>
    </w:p>
    <w:p w14:paraId="6F333AD0" w14:textId="77777777" w:rsidR="00145A87" w:rsidRDefault="006A7659">
      <w:pPr>
        <w:pStyle w:val="Standard"/>
        <w:jc w:val="center"/>
        <w:rPr>
          <w:rFonts w:ascii="Century Gothic" w:hAnsi="Century Gothic" w:cs="Times New Roman"/>
          <w:b/>
          <w:bCs/>
        </w:rPr>
      </w:pPr>
      <w:r>
        <w:rPr>
          <w:rFonts w:ascii="Century Gothic" w:hAnsi="Century Gothic" w:cs="Times New Roman"/>
          <w:b/>
          <w:bCs/>
        </w:rPr>
        <w:t xml:space="preserve">OD 01 STYCZNIA 2026 DO 31 GRUDNIA </w:t>
      </w:r>
      <w:r>
        <w:rPr>
          <w:rFonts w:ascii="Century Gothic" w:hAnsi="Century Gothic" w:cs="Times New Roman"/>
          <w:b/>
          <w:bCs/>
        </w:rPr>
        <w:t>2026 r.  (2 lata)</w:t>
      </w:r>
    </w:p>
    <w:p w14:paraId="1B6432FA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6E046C92" w14:textId="77777777" w:rsidR="00145A87" w:rsidRDefault="00145A87">
      <w:pPr>
        <w:pStyle w:val="Standard"/>
        <w:rPr>
          <w:rFonts w:ascii="Century Gothic" w:hAnsi="Century Gothic"/>
        </w:rPr>
      </w:pPr>
    </w:p>
    <w:p w14:paraId="3AC60F61" w14:textId="77777777" w:rsidR="00145A87" w:rsidRDefault="00145A87">
      <w:pPr>
        <w:pStyle w:val="Standard"/>
        <w:rPr>
          <w:rFonts w:ascii="Century Gothic" w:hAnsi="Century Gothic"/>
        </w:rPr>
      </w:pPr>
    </w:p>
    <w:p w14:paraId="5B48DD45" w14:textId="77777777" w:rsidR="00145A87" w:rsidRDefault="00145A87">
      <w:pPr>
        <w:pStyle w:val="Standard"/>
        <w:rPr>
          <w:rFonts w:ascii="Century Gothic" w:hAnsi="Century Gothic"/>
        </w:rPr>
      </w:pPr>
    </w:p>
    <w:p w14:paraId="155D8286" w14:textId="77777777" w:rsidR="00145A87" w:rsidRDefault="00145A87">
      <w:pPr>
        <w:pStyle w:val="Standard"/>
        <w:rPr>
          <w:rFonts w:ascii="Century Gothic" w:hAnsi="Century Gothic"/>
        </w:rPr>
      </w:pPr>
    </w:p>
    <w:p w14:paraId="3F651C15" w14:textId="77777777" w:rsidR="00145A87" w:rsidRDefault="00145A87">
      <w:pPr>
        <w:pStyle w:val="Standard"/>
        <w:rPr>
          <w:rFonts w:ascii="Century Gothic" w:hAnsi="Century Gothic"/>
        </w:rPr>
      </w:pPr>
    </w:p>
    <w:p w14:paraId="24F31D75" w14:textId="77777777" w:rsidR="00145A87" w:rsidRDefault="00145A87">
      <w:pPr>
        <w:pStyle w:val="Standard"/>
        <w:rPr>
          <w:rFonts w:ascii="Century Gothic" w:hAnsi="Century Gothic"/>
        </w:rPr>
      </w:pPr>
    </w:p>
    <w:p w14:paraId="1DBDE474" w14:textId="77777777" w:rsidR="00145A87" w:rsidRDefault="00145A87">
      <w:pPr>
        <w:pStyle w:val="Standard"/>
        <w:rPr>
          <w:rFonts w:ascii="Century Gothic" w:hAnsi="Century Gothic"/>
        </w:rPr>
      </w:pPr>
    </w:p>
    <w:p w14:paraId="18F1EC8B" w14:textId="77777777" w:rsidR="00145A87" w:rsidRDefault="006A7659">
      <w:pPr>
        <w:pStyle w:val="Standard"/>
      </w:pPr>
      <w:r>
        <w:rPr>
          <w:rFonts w:ascii="Century Gothic" w:hAnsi="Century Gothic"/>
        </w:rPr>
        <w:t xml:space="preserve">                                                          </w:t>
      </w:r>
      <w:r>
        <w:rPr>
          <w:rFonts w:ascii="Century Gothic" w:hAnsi="Century Gothic"/>
          <w:sz w:val="32"/>
          <w:szCs w:val="32"/>
        </w:rPr>
        <w:t xml:space="preserve">  </w:t>
      </w:r>
      <w:r>
        <w:rPr>
          <w:rFonts w:ascii="Century Gothic" w:hAnsi="Century Gothic"/>
          <w:b/>
          <w:bCs/>
        </w:rPr>
        <w:t xml:space="preserve"> R E J O N  II</w:t>
      </w:r>
    </w:p>
    <w:p w14:paraId="140C3F08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                                          </w:t>
      </w:r>
    </w:p>
    <w:p w14:paraId="34DAC1AA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28136A15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0BD975A2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30827EB3" w14:textId="77777777" w:rsidR="00145A87" w:rsidRDefault="00145A87">
      <w:pPr>
        <w:pStyle w:val="Standard"/>
        <w:rPr>
          <w:rFonts w:ascii="Century Gothic" w:hAnsi="Century Gothic"/>
          <w:b/>
          <w:bCs/>
          <w:sz w:val="32"/>
          <w:szCs w:val="32"/>
        </w:rPr>
      </w:pPr>
    </w:p>
    <w:p w14:paraId="1943715F" w14:textId="77777777" w:rsidR="00145A87" w:rsidRDefault="00145A87">
      <w:pPr>
        <w:pStyle w:val="Standard"/>
        <w:rPr>
          <w:rFonts w:ascii="Century Gothic" w:hAnsi="Century Gothic"/>
          <w:b/>
          <w:bCs/>
          <w:sz w:val="32"/>
          <w:szCs w:val="32"/>
        </w:rPr>
      </w:pPr>
    </w:p>
    <w:p w14:paraId="4B6102E8" w14:textId="77777777" w:rsidR="00145A87" w:rsidRDefault="00145A87">
      <w:pPr>
        <w:pStyle w:val="Standard"/>
        <w:rPr>
          <w:rFonts w:ascii="Century Gothic" w:hAnsi="Century Gothic"/>
          <w:b/>
          <w:bCs/>
          <w:sz w:val="32"/>
          <w:szCs w:val="32"/>
        </w:rPr>
      </w:pPr>
    </w:p>
    <w:p w14:paraId="63B95D5D" w14:textId="77777777" w:rsidR="00145A87" w:rsidRDefault="00145A87">
      <w:pPr>
        <w:pStyle w:val="Standard"/>
        <w:rPr>
          <w:rFonts w:ascii="Century Gothic" w:hAnsi="Century Gothic"/>
          <w:b/>
          <w:bCs/>
          <w:sz w:val="32"/>
          <w:szCs w:val="32"/>
        </w:rPr>
      </w:pPr>
    </w:p>
    <w:p w14:paraId="593FA5E1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kod usług Wspólnego Słownika </w:t>
      </w:r>
      <w:r>
        <w:rPr>
          <w:rFonts w:ascii="Century Gothic" w:hAnsi="Century Gothic"/>
          <w:b/>
          <w:bCs/>
        </w:rPr>
        <w:t>Zamówień CPV:</w:t>
      </w:r>
    </w:p>
    <w:p w14:paraId="79CB948F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3D6CC062" w14:textId="77777777" w:rsidR="008F6D9B" w:rsidRPr="004E7133" w:rsidRDefault="008F6D9B" w:rsidP="008F6D9B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bookmarkStart w:id="0" w:name="_Hlk179792268"/>
      <w:r w:rsidRPr="004E7133">
        <w:rPr>
          <w:rFonts w:ascii="Century Gothic" w:hAnsi="Century Gothic" w:cs="Times New Roman"/>
        </w:rPr>
        <w:t xml:space="preserve">90060000-3   </w:t>
      </w:r>
      <w:r w:rsidRPr="004E7133">
        <w:rPr>
          <w:rFonts w:ascii="Century Gothic" w:hAnsi="Century Gothic" w:cs="Times New Roman"/>
        </w:rPr>
        <w:tab/>
        <w:t>Usługi sprzątania oraz usługi sanitarne na obszarach miejskich lub</w:t>
      </w:r>
    </w:p>
    <w:p w14:paraId="101D3942" w14:textId="77777777" w:rsidR="008F6D9B" w:rsidRPr="004E7133" w:rsidRDefault="008F6D9B" w:rsidP="008F6D9B">
      <w:pPr>
        <w:pStyle w:val="Standard"/>
        <w:spacing w:line="300" w:lineRule="auto"/>
        <w:ind w:left="1418" w:firstLine="709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>wiejskich oraz usługi powiązane</w:t>
      </w:r>
    </w:p>
    <w:p w14:paraId="4C2A61A8" w14:textId="77777777" w:rsidR="008F6D9B" w:rsidRDefault="008F6D9B" w:rsidP="008F6D9B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90513200-8 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wywozu stałych odpadów miejskich</w:t>
      </w:r>
    </w:p>
    <w:p w14:paraId="10F14B37" w14:textId="77777777" w:rsidR="008F6D9B" w:rsidRPr="004E7133" w:rsidRDefault="008F6D9B" w:rsidP="008F6D9B">
      <w:pPr>
        <w:pStyle w:val="Standard"/>
        <w:spacing w:line="300" w:lineRule="auto"/>
        <w:jc w:val="both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90610000-6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sprzątania i zamiatania ulic</w:t>
      </w:r>
    </w:p>
    <w:p w14:paraId="13DF4703" w14:textId="77777777" w:rsidR="008F6D9B" w:rsidRPr="004E7133" w:rsidRDefault="008F6D9B" w:rsidP="008F6D9B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90620000-9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odśnieżania</w:t>
      </w:r>
    </w:p>
    <w:p w14:paraId="77B4033F" w14:textId="77777777" w:rsidR="008F6D9B" w:rsidRPr="004E7133" w:rsidRDefault="008F6D9B" w:rsidP="008F6D9B">
      <w:pPr>
        <w:pStyle w:val="Standard"/>
        <w:rPr>
          <w:rFonts w:ascii="Century Gothic" w:hAnsi="Century Gothic" w:cs="Times New Roman"/>
        </w:rPr>
      </w:pPr>
      <w:r w:rsidRPr="004E7133">
        <w:rPr>
          <w:rFonts w:ascii="Century Gothic" w:hAnsi="Century Gothic" w:cs="Times New Roman"/>
        </w:rPr>
        <w:t xml:space="preserve">90630000-2  </w:t>
      </w:r>
      <w:r w:rsidRPr="004E7133"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 w:rsidRPr="004E7133">
        <w:rPr>
          <w:rFonts w:ascii="Century Gothic" w:hAnsi="Century Gothic" w:cs="Times New Roman"/>
        </w:rPr>
        <w:t>Usługi usuwania oblodzeni</w:t>
      </w:r>
    </w:p>
    <w:p w14:paraId="4DB7E1F9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 xml:space="preserve">77310000-6   </w:t>
      </w:r>
      <w:r>
        <w:rPr>
          <w:rFonts w:ascii="Century Gothic" w:hAnsi="Century Gothic"/>
        </w:rPr>
        <w:tab/>
        <w:t>Usługi sadzenia roślin oraz utrzymania terenów zielonych</w:t>
      </w:r>
    </w:p>
    <w:p w14:paraId="2264DC82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 xml:space="preserve">77312000-0    </w:t>
      </w:r>
      <w:r>
        <w:rPr>
          <w:rFonts w:ascii="Century Gothic" w:hAnsi="Century Gothic"/>
        </w:rPr>
        <w:tab/>
        <w:t>Usługi usuwania chwastów</w:t>
      </w:r>
    </w:p>
    <w:p w14:paraId="126C3E5F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 xml:space="preserve">77314100-5    </w:t>
      </w:r>
      <w:r>
        <w:rPr>
          <w:rFonts w:ascii="Century Gothic" w:hAnsi="Century Gothic"/>
        </w:rPr>
        <w:tab/>
        <w:t>Usługi w zakresie trawników</w:t>
      </w:r>
    </w:p>
    <w:p w14:paraId="5DA17F80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 xml:space="preserve">77342000-9     </w:t>
      </w:r>
      <w:r>
        <w:rPr>
          <w:rFonts w:ascii="Century Gothic" w:hAnsi="Century Gothic"/>
        </w:rPr>
        <w:tab/>
        <w:t>Przycinanie żywopłotów</w:t>
      </w:r>
    </w:p>
    <w:bookmarkEnd w:id="0"/>
    <w:p w14:paraId="79C81C8D" w14:textId="77777777" w:rsidR="008F6D9B" w:rsidRDefault="008F6D9B">
      <w:pPr>
        <w:pStyle w:val="Standard"/>
        <w:rPr>
          <w:rFonts w:ascii="Century Gothic" w:hAnsi="Century Gothic"/>
        </w:rPr>
      </w:pPr>
    </w:p>
    <w:p w14:paraId="4789451C" w14:textId="77777777" w:rsidR="00145A87" w:rsidRDefault="00145A87">
      <w:pPr>
        <w:pStyle w:val="Standard"/>
        <w:rPr>
          <w:rFonts w:ascii="Century Gothic" w:hAnsi="Century Gothic"/>
        </w:rPr>
      </w:pPr>
    </w:p>
    <w:p w14:paraId="782D2D58" w14:textId="77777777" w:rsidR="00145A87" w:rsidRDefault="00145A87">
      <w:pPr>
        <w:pStyle w:val="Standard"/>
        <w:rPr>
          <w:rFonts w:ascii="Century Gothic" w:hAnsi="Century Gothic"/>
        </w:rPr>
      </w:pPr>
    </w:p>
    <w:p w14:paraId="78317191" w14:textId="77777777" w:rsidR="00145A87" w:rsidRDefault="00145A87">
      <w:pPr>
        <w:pStyle w:val="Standard"/>
        <w:rPr>
          <w:rFonts w:ascii="Century Gothic" w:hAnsi="Century Gothic"/>
        </w:rPr>
      </w:pPr>
    </w:p>
    <w:p w14:paraId="1BDEB765" w14:textId="77777777" w:rsidR="00145A87" w:rsidRDefault="00145A87">
      <w:pPr>
        <w:pStyle w:val="Standard"/>
        <w:rPr>
          <w:rFonts w:ascii="Century Gothic" w:hAnsi="Century Gothic"/>
        </w:rPr>
      </w:pPr>
    </w:p>
    <w:p w14:paraId="4A2E70F0" w14:textId="77777777" w:rsidR="00145A87" w:rsidRDefault="00145A87">
      <w:pPr>
        <w:pStyle w:val="Standard"/>
        <w:rPr>
          <w:rFonts w:ascii="Century Gothic" w:hAnsi="Century Gothic"/>
        </w:rPr>
      </w:pPr>
    </w:p>
    <w:p w14:paraId="72AF7975" w14:textId="77777777" w:rsidR="00145A87" w:rsidRDefault="00145A87">
      <w:pPr>
        <w:pStyle w:val="Standard"/>
        <w:rPr>
          <w:rFonts w:ascii="Century Gothic" w:hAnsi="Century Gothic"/>
        </w:rPr>
      </w:pPr>
    </w:p>
    <w:p w14:paraId="50D36847" w14:textId="77777777" w:rsidR="00145A87" w:rsidRDefault="00145A87">
      <w:pPr>
        <w:pStyle w:val="Standard"/>
        <w:rPr>
          <w:rFonts w:ascii="Century Gothic" w:hAnsi="Century Gothic"/>
        </w:rPr>
      </w:pPr>
    </w:p>
    <w:p w14:paraId="59543F7D" w14:textId="77777777" w:rsidR="00145A87" w:rsidRDefault="00145A87">
      <w:pPr>
        <w:pStyle w:val="Standard"/>
        <w:rPr>
          <w:rFonts w:ascii="Century Gothic" w:hAnsi="Century Gothic"/>
        </w:rPr>
      </w:pPr>
    </w:p>
    <w:p w14:paraId="6F8E80C9" w14:textId="77777777" w:rsidR="008F6D9B" w:rsidRDefault="008F6D9B">
      <w:pPr>
        <w:pStyle w:val="Standard"/>
        <w:rPr>
          <w:rFonts w:ascii="Century Gothic" w:hAnsi="Century Gothic"/>
        </w:rPr>
      </w:pPr>
    </w:p>
    <w:p w14:paraId="10147422" w14:textId="77777777" w:rsidR="00145A87" w:rsidRDefault="00145A87">
      <w:pPr>
        <w:pStyle w:val="Standard"/>
        <w:rPr>
          <w:rFonts w:ascii="Century Gothic" w:hAnsi="Century Gothic"/>
        </w:rPr>
      </w:pPr>
    </w:p>
    <w:p w14:paraId="0BE059DA" w14:textId="77777777" w:rsidR="00145A87" w:rsidRDefault="006A7659">
      <w:pPr>
        <w:pStyle w:val="Standard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OPIS  PRZEDMIOTU  ZAMÓWIENIA</w:t>
      </w:r>
    </w:p>
    <w:p w14:paraId="38E3B565" w14:textId="77777777" w:rsidR="00145A87" w:rsidRDefault="006A7659">
      <w:pPr>
        <w:pStyle w:val="Standard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dla zadania pn.</w:t>
      </w:r>
    </w:p>
    <w:p w14:paraId="12B2BC2F" w14:textId="1EAE05C0" w:rsidR="00145A87" w:rsidRDefault="006A7659">
      <w:pPr>
        <w:pStyle w:val="Standard"/>
        <w:autoSpaceDE w:val="0"/>
        <w:jc w:val="center"/>
      </w:pPr>
      <w:r>
        <w:rPr>
          <w:rFonts w:ascii="Century Gothic" w:eastAsia="Times New Roman" w:hAnsi="Century Gothic" w:cs="Times New Roman"/>
          <w:b/>
          <w:bCs/>
          <w:color w:val="000000"/>
        </w:rPr>
        <w:t>Utrzymanie czystości na terenie miasta Nowy Tomyśl -</w:t>
      </w:r>
      <w:r>
        <w:rPr>
          <w:rFonts w:ascii="Century Gothic" w:eastAsia="Times New Roman" w:hAnsi="Century Gothic" w:cs="Times New Roman"/>
          <w:b/>
          <w:bCs/>
          <w:color w:val="000000"/>
        </w:rPr>
        <w:t xml:space="preserve"> REJON</w:t>
      </w:r>
      <w:r>
        <w:rPr>
          <w:rFonts w:ascii="Century Gothic" w:eastAsia="Times New Roman" w:hAnsi="Century Gothic" w:cs="Times New Roman"/>
          <w:b/>
          <w:bCs/>
          <w:color w:val="000000"/>
        </w:rPr>
        <w:t xml:space="preserve"> II</w:t>
      </w:r>
    </w:p>
    <w:p w14:paraId="499D529F" w14:textId="77777777" w:rsidR="00145A87" w:rsidRDefault="00145A87">
      <w:pPr>
        <w:pStyle w:val="Standard"/>
        <w:jc w:val="center"/>
        <w:rPr>
          <w:rFonts w:ascii="Century Gothic" w:hAnsi="Century Gothic"/>
        </w:rPr>
      </w:pPr>
    </w:p>
    <w:p w14:paraId="33778BAF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>1.  Zestawienie powierzchni do obsługi w I standardzie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3"/>
        <w:gridCol w:w="1305"/>
        <w:gridCol w:w="2945"/>
        <w:gridCol w:w="1875"/>
      </w:tblGrid>
      <w:tr w:rsidR="00145A87" w14:paraId="6E84D193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67DF6" w14:textId="77777777" w:rsidR="00145A87" w:rsidRDefault="006A7659">
            <w:pPr>
              <w:pStyle w:val="TableContents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     Nazwa ulicy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B017D" w14:textId="77777777" w:rsidR="00145A87" w:rsidRDefault="006A7659">
            <w:pPr>
              <w:pStyle w:val="TableContents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Standard sprzątania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4D7F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Częstotliwość sprzątania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D6050" w14:textId="77777777" w:rsidR="00145A87" w:rsidRDefault="006A7659">
            <w:pPr>
              <w:pStyle w:val="TableContents"/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Powierzchnia m</w:t>
            </w:r>
            <w:r>
              <w:rPr>
                <w:rFonts w:ascii="Century Gothic" w:hAnsi="Century Gothic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145A87" w14:paraId="3FA101D9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8DF8C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 Zbąszyńska -parking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4F47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38E1D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FC54D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600</w:t>
            </w:r>
          </w:p>
        </w:tc>
      </w:tr>
      <w:tr w:rsidR="00145A87" w14:paraId="6408D349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0CABC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Deptak ul. Zbąszyńska -   </w:t>
            </w:r>
            <w:r>
              <w:rPr>
                <w:rFonts w:ascii="Century Gothic" w:hAnsi="Century Gothic"/>
                <w:sz w:val="20"/>
                <w:szCs w:val="20"/>
              </w:rPr>
              <w:t>Wiatrakowa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E4D29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306F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E3EB7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2.000</w:t>
            </w:r>
          </w:p>
        </w:tc>
      </w:tr>
      <w:tr w:rsidR="00145A87" w14:paraId="6E728316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E8B6F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Droga do hali sportowej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7FB16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86C10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65909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1.762</w:t>
            </w:r>
          </w:p>
        </w:tc>
      </w:tr>
      <w:tr w:rsidR="00145A87" w14:paraId="68E95465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BD482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Janusa - parkingi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4604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DA66F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6BDBA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1.115</w:t>
            </w:r>
          </w:p>
        </w:tc>
      </w:tr>
      <w:tr w:rsidR="00145A87" w14:paraId="0B5F2C95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7A000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Droga do gimnazjum ( ul. Wałęsy) + parkingi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1FCC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A99BC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8937F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1.760</w:t>
            </w:r>
          </w:p>
        </w:tc>
      </w:tr>
      <w:tr w:rsidR="00145A87" w14:paraId="42B10EE9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E0181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os. Batorego 1-6, 10,25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CA69A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03BA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C9FF2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2.359</w:t>
            </w:r>
          </w:p>
        </w:tc>
      </w:tr>
      <w:tr w:rsidR="00145A87" w14:paraId="0109996C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5CE33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Deptak os. Północ-Zbąszyńska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42DEE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CE29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BFEC5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3.613</w:t>
            </w:r>
          </w:p>
        </w:tc>
      </w:tr>
      <w:tr w:rsidR="00145A87" w14:paraId="659DEE86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F6D25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 Janusa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B0506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CA1A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261C7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6.000</w:t>
            </w:r>
          </w:p>
        </w:tc>
      </w:tr>
      <w:tr w:rsidR="00145A87" w14:paraId="49E6FCA3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485B5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Droga do gimnazjum od strony hali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A7AB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1E7F0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BC3E4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810</w:t>
            </w:r>
          </w:p>
        </w:tc>
      </w:tr>
      <w:tr w:rsidR="00145A87" w14:paraId="7A63E525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6C7E4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Chodniki i ścieżka w parku Musiała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F450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7F72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19CAA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375</w:t>
            </w:r>
          </w:p>
        </w:tc>
      </w:tr>
      <w:tr w:rsidR="00145A87" w14:paraId="5CEBFFE0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5AAFE7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ul.Musiała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B2DAC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409E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BFA3F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6.844</w:t>
            </w:r>
          </w:p>
        </w:tc>
      </w:tr>
      <w:tr w:rsidR="00145A87" w14:paraId="27AC8639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42F08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Parking przy ul. 3-go Stycznia- Janusa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D2D0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47D2C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2B37C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525</w:t>
            </w:r>
          </w:p>
        </w:tc>
      </w:tr>
      <w:tr w:rsidR="00145A87" w14:paraId="28F6C5D6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5FAF2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Chodnik do działek przy ul. </w:t>
            </w:r>
            <w:r>
              <w:rPr>
                <w:rFonts w:ascii="Century Gothic" w:hAnsi="Century Gothic"/>
                <w:sz w:val="20"/>
                <w:szCs w:val="20"/>
              </w:rPr>
              <w:t>Wiatrakowej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8DF45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A2D3C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64878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308</w:t>
            </w:r>
          </w:p>
        </w:tc>
      </w:tr>
      <w:tr w:rsidR="00145A87" w14:paraId="38B53A4F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07CF6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do gimnazjum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6A827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DE89D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1A008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882</w:t>
            </w:r>
          </w:p>
        </w:tc>
      </w:tr>
      <w:tr w:rsidR="00145A87" w14:paraId="0311F3E6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AB5A7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do hali sportowej przy ZS nr 3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7900D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E080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6F56B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1.232</w:t>
            </w:r>
          </w:p>
        </w:tc>
      </w:tr>
      <w:tr w:rsidR="00145A87" w14:paraId="2895BC98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672DA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przy ul. Musiała ( od mostku do ul. Zbąszyńskiej)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10D2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2A0F4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</w:t>
            </w:r>
            <w:r>
              <w:rPr>
                <w:rFonts w:ascii="Century Gothic" w:hAnsi="Century Gothic"/>
                <w:sz w:val="20"/>
                <w:szCs w:val="20"/>
              </w:rPr>
              <w:t>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5A05C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1.677</w:t>
            </w:r>
          </w:p>
        </w:tc>
      </w:tr>
      <w:tr w:rsidR="00145A87" w14:paraId="7A668B3A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0DE86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przy ul.  Sczanieckiej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58335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781DE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DCDA3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812</w:t>
            </w:r>
          </w:p>
        </w:tc>
      </w:tr>
      <w:tr w:rsidR="00145A87" w14:paraId="5CB81920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825EF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przy ul. Janusa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41106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DECCB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20AE0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2.820</w:t>
            </w:r>
          </w:p>
        </w:tc>
      </w:tr>
      <w:tr w:rsidR="00145A87" w14:paraId="549EB1A8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8D43E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przy ul. Wypoczynkowej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30C69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019B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69DC0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352</w:t>
            </w:r>
          </w:p>
        </w:tc>
      </w:tr>
      <w:tr w:rsidR="00145A87" w14:paraId="5E048C7A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24AE0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Jezdnia ulicy do pawilonu </w:t>
            </w:r>
            <w:r>
              <w:rPr>
                <w:rFonts w:ascii="Century Gothic" w:hAnsi="Century Gothic"/>
                <w:sz w:val="20"/>
                <w:szCs w:val="20"/>
              </w:rPr>
              <w:t>handlowego na os. Batorego 20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F7334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36716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67EA0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1.040</w:t>
            </w:r>
          </w:p>
        </w:tc>
      </w:tr>
      <w:tr w:rsidR="00145A87" w14:paraId="2BF14168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E01AE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przy Bodzio ul. Zbąszyńska - Wiatrakowa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3567D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9D100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3D3CC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137</w:t>
            </w:r>
          </w:p>
        </w:tc>
      </w:tr>
      <w:tr w:rsidR="00145A87" w14:paraId="07E9D556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6F5D7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wzdłuż ul. Zbaszyńskiej os. Batorego 1 do przejścia przy budynku 44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228C0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219F3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A7511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1.112</w:t>
            </w:r>
          </w:p>
        </w:tc>
      </w:tr>
      <w:tr w:rsidR="00145A87" w14:paraId="41002CCA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9F4A6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Jezdnia ul. Sczanieckiej + parking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B44D2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BEED3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5F9E2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2.136</w:t>
            </w:r>
          </w:p>
        </w:tc>
      </w:tr>
      <w:tr w:rsidR="00145A87" w14:paraId="5788064E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32B7B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Parking przy ZS nr2 ul. Musiała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7EF50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4C3E8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C47B6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1.321</w:t>
            </w:r>
          </w:p>
        </w:tc>
      </w:tr>
      <w:tr w:rsidR="00145A87" w14:paraId="580FCAAC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6BB79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Parking przy WSPiA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2E254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19466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6C568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5.695</w:t>
            </w:r>
          </w:p>
        </w:tc>
      </w:tr>
      <w:tr w:rsidR="00145A87" w14:paraId="0C0844E5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F028C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Parking przy ul. Olchowej - </w:t>
            </w:r>
            <w:r>
              <w:rPr>
                <w:rFonts w:ascii="Century Gothic" w:hAnsi="Century Gothic"/>
                <w:sz w:val="20"/>
                <w:szCs w:val="20"/>
              </w:rPr>
              <w:t>Wypoczynkowej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9B70" w14:textId="77777777" w:rsidR="00145A87" w:rsidRDefault="00145A87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F64E4CA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9EFB4" w14:textId="77777777" w:rsidR="00145A87" w:rsidRDefault="00145A87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E5D8975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F28C5" w14:textId="77777777" w:rsidR="00145A87" w:rsidRDefault="00145A87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</w:p>
          <w:p w14:paraId="347BCA2F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2492</w:t>
            </w:r>
          </w:p>
        </w:tc>
      </w:tr>
      <w:tr w:rsidR="00145A87" w14:paraId="0F5C652B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7B42C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Wiatrakowa - gimnazjum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7D18E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EF8B3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7A2C6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1697</w:t>
            </w:r>
          </w:p>
        </w:tc>
      </w:tr>
      <w:tr w:rsidR="00145A87" w14:paraId="65DE1BA5" w14:textId="77777777">
        <w:tblPrEx>
          <w:tblCellMar>
            <w:top w:w="0" w:type="dxa"/>
            <w:bottom w:w="0" w:type="dxa"/>
          </w:tblCellMar>
        </w:tblPrEx>
        <w:tc>
          <w:tcPr>
            <w:tcW w:w="35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1D0ED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Os. Batorego bloki 1-4 -parking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8F7AD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2910C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 razy w m-cu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3541A" w14:textId="77777777" w:rsidR="00145A87" w:rsidRDefault="006A7659">
            <w:pPr>
              <w:pStyle w:val="TableContents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1371</w:t>
            </w:r>
          </w:p>
        </w:tc>
      </w:tr>
      <w:tr w:rsidR="00145A87" w14:paraId="6B1E9218" w14:textId="77777777">
        <w:tblPrEx>
          <w:tblCellMar>
            <w:top w:w="0" w:type="dxa"/>
            <w:bottom w:w="0" w:type="dxa"/>
          </w:tblCellMar>
        </w:tblPrEx>
        <w:tc>
          <w:tcPr>
            <w:tcW w:w="7763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77D9C" w14:textId="77777777" w:rsidR="00145A87" w:rsidRDefault="00145A87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</w:p>
          <w:p w14:paraId="29FA7608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D8C4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52847</w:t>
            </w:r>
          </w:p>
        </w:tc>
      </w:tr>
    </w:tbl>
    <w:p w14:paraId="0ED79A15" w14:textId="77777777" w:rsidR="00145A87" w:rsidRDefault="00145A87">
      <w:pPr>
        <w:pStyle w:val="Standard"/>
        <w:rPr>
          <w:rFonts w:ascii="Century Gothic" w:hAnsi="Century Gothic"/>
        </w:rPr>
      </w:pPr>
    </w:p>
    <w:p w14:paraId="003ED8BF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>1.1 Opis zakresu działań dla standardu I</w:t>
      </w:r>
    </w:p>
    <w:p w14:paraId="060DC4F2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</w:t>
      </w:r>
    </w:p>
    <w:p w14:paraId="59493C2D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Okres wiosenny  </w:t>
      </w:r>
    </w:p>
    <w:p w14:paraId="69965E67" w14:textId="77777777" w:rsidR="00145A87" w:rsidRDefault="006A7659">
      <w:pPr>
        <w:pStyle w:val="Standard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porządkowanie  ulic, </w:t>
      </w:r>
      <w:r>
        <w:rPr>
          <w:rFonts w:ascii="Century Gothic" w:hAnsi="Century Gothic"/>
        </w:rPr>
        <w:t>parkingów, placów i przyległych chodników oraz przystanków autobusowych po okresie zimowym poprzez zbieranie, zgarnianie i zamiatanie między innymi piasku pozimowego wraz z wywozem i utylizacją,</w:t>
      </w:r>
    </w:p>
    <w:p w14:paraId="48B07720" w14:textId="77777777" w:rsidR="00145A87" w:rsidRDefault="006A7659">
      <w:pPr>
        <w:pStyle w:val="Standard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bieżące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34D6DB12" w14:textId="77777777" w:rsidR="00145A87" w:rsidRDefault="006A7659">
      <w:pPr>
        <w:pStyle w:val="Standard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opróżnianie minimum  raz w tygodniu koszy ulicznych i pojemników na psie odchody oraz ich sukcesywne czyszczenie</w:t>
      </w:r>
    </w:p>
    <w:p w14:paraId="319F1037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3E3DDD2E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Okres letni</w:t>
      </w:r>
    </w:p>
    <w:p w14:paraId="665B0753" w14:textId="77777777" w:rsidR="00145A87" w:rsidRDefault="00145A87">
      <w:pPr>
        <w:pStyle w:val="Standard"/>
        <w:rPr>
          <w:rFonts w:ascii="Century Gothic" w:hAnsi="Century Gothic"/>
        </w:rPr>
      </w:pPr>
    </w:p>
    <w:p w14:paraId="4D34DE48" w14:textId="77777777" w:rsidR="00145A87" w:rsidRDefault="006A7659">
      <w:pPr>
        <w:pStyle w:val="Standard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bieżące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004055EA" w14:textId="77777777" w:rsidR="00145A87" w:rsidRDefault="006A7659">
      <w:pPr>
        <w:pStyle w:val="Standard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opróżnianie minimum  raz w tygodniu koszy ulicznych i pojemników na psie odchody oraz ich sukcesywne czyszczenie</w:t>
      </w:r>
    </w:p>
    <w:p w14:paraId="3F2C98BF" w14:textId="77777777" w:rsidR="00145A87" w:rsidRDefault="00145A87">
      <w:pPr>
        <w:pStyle w:val="Standard"/>
        <w:rPr>
          <w:rFonts w:ascii="Century Gothic" w:hAnsi="Century Gothic"/>
        </w:rPr>
      </w:pPr>
    </w:p>
    <w:p w14:paraId="2CECADB5" w14:textId="77777777" w:rsidR="00145A87" w:rsidRDefault="006A7659">
      <w:pPr>
        <w:pStyle w:val="Standard"/>
      </w:pP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  <w:bCs/>
        </w:rPr>
        <w:t>Okres  jesienny</w:t>
      </w:r>
    </w:p>
    <w:p w14:paraId="0ED0C436" w14:textId="77777777" w:rsidR="00145A87" w:rsidRDefault="00145A87">
      <w:pPr>
        <w:pStyle w:val="Standard"/>
        <w:rPr>
          <w:rFonts w:ascii="Century Gothic" w:hAnsi="Century Gothic"/>
          <w:b/>
          <w:bCs/>
        </w:rPr>
      </w:pPr>
    </w:p>
    <w:p w14:paraId="7A03FBB8" w14:textId="77777777" w:rsidR="00145A87" w:rsidRDefault="006A7659">
      <w:pPr>
        <w:pStyle w:val="Standard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porządkowanie  ulic, parkingów, placów i </w:t>
      </w:r>
      <w:r>
        <w:rPr>
          <w:rFonts w:ascii="Century Gothic" w:hAnsi="Century Gothic"/>
        </w:rPr>
        <w:t>przyległych chodników oraz przystanków autobusowych  poprzez zbieranie, zgarnianie i zamiatanie liści i gałęzi wraz z ich wywozem i utylizacją,</w:t>
      </w:r>
    </w:p>
    <w:p w14:paraId="05DCB337" w14:textId="77777777" w:rsidR="00145A87" w:rsidRDefault="006A7659">
      <w:pPr>
        <w:pStyle w:val="Standard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bieżące utrzymywanie w czystości ulic, parkingów, placów, chodników, przystanków autobusowych poprzez </w:t>
      </w:r>
      <w:r>
        <w:rPr>
          <w:rFonts w:ascii="Century Gothic" w:hAnsi="Century Gothic"/>
        </w:rPr>
        <w:t>zamiatanie nawierzchni oraz  zbieranie odpadów i psich odchodów również z trawników przyległych do  placów ulic i parkingów na których odbywa się sprzątanie,</w:t>
      </w:r>
    </w:p>
    <w:p w14:paraId="7ED3F1B6" w14:textId="77777777" w:rsidR="00145A87" w:rsidRDefault="006A7659">
      <w:pPr>
        <w:pStyle w:val="Standard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opróżnianie minimum  raz w tygodniu koszy ulicznych i pojemników na psie odchody oraz ich sukcesywne czyszczenie</w:t>
      </w:r>
    </w:p>
    <w:p w14:paraId="23ECBDD1" w14:textId="77777777" w:rsidR="00145A87" w:rsidRDefault="00145A87">
      <w:pPr>
        <w:pStyle w:val="Standard"/>
        <w:rPr>
          <w:rFonts w:ascii="Century Gothic" w:hAnsi="Century Gothic"/>
        </w:rPr>
      </w:pPr>
    </w:p>
    <w:p w14:paraId="4C3AC794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Okres zimowy</w:t>
      </w:r>
    </w:p>
    <w:p w14:paraId="06074BA4" w14:textId="77777777" w:rsidR="00145A87" w:rsidRDefault="006A7659">
      <w:pPr>
        <w:pStyle w:val="Standard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Usuwanie śliskości zimowej przy zastosowaniu odpowiednich (właściwych) środków chemicznych i uszorstniających, odpłużanie jezdni przy zastosowaniu pojazdów mechanicznych, uszorstnienie nawierzchni po odgarnięciu śniegu i lodu. Pełnienie nadzoru dyspozytorskiego w godz. 22.00 do 7.00 pod kątem podejmowania odpowiednich działań w porozumieniu z Zamawiającym. Wykonawca prowadził będzie prace związane z zimowym utrzymaniem ulic, oraz chodników w sposób zapewniający utrzymanie zgodnie z określonymi w </w:t>
      </w:r>
      <w:r>
        <w:rPr>
          <w:rFonts w:ascii="Century Gothic" w:hAnsi="Century Gothic"/>
        </w:rPr>
        <w:lastRenderedPageBreak/>
        <w:t>specyfikacji standardami. Zapewnienie w przypadku wystąpienia nadzwyczajnych warunków atmosferycznych ( intensywne opady śniegu, zawieje, zamiecie śnieżne) specjalistycznego sprzętu koniecznego do likwidacji tych skutków w ramach zawartej umowy. Wywożenie śniegu i błota z terenu objętego zamówieniem. Wywóz śniegu oraz miejsce jego składowania należy do wykonawcy, zgodnie z obowiązującymi przepisami w tym zakresie.</w:t>
      </w:r>
    </w:p>
    <w:p w14:paraId="60ED8202" w14:textId="77777777" w:rsidR="00145A87" w:rsidRDefault="006A7659">
      <w:pPr>
        <w:pStyle w:val="Standard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bieżące (w przypadku gdy nie będą występowały opady śniegu i gdy śnieg nie będzie zalegał na tych terenach) utrzymywanie w czystości ulic, parkingów, placów, chodników, przystanków autobusowych poprzez zamiatanie nawierzchni oraz  zbieranie odpadów i psich odchodów również z trawników przyległych do  placów ulic i parkingów na których odbywa się sprzątanie,</w:t>
      </w:r>
    </w:p>
    <w:p w14:paraId="12A15FBF" w14:textId="77777777" w:rsidR="00145A87" w:rsidRDefault="006A7659">
      <w:pPr>
        <w:pStyle w:val="Standard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opróżnianie minimum  raz w tygodniu koszy ulicznych i pojemników na psie odchody oraz ich sukcesywne czyszczenie</w:t>
      </w:r>
    </w:p>
    <w:p w14:paraId="53E2CDC5" w14:textId="0F25043C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Odpady zebrane podczas sprzątania wykonawca zagospodaruje we własnym zakresie zgodnie z ustawą „</w:t>
      </w:r>
      <w:r>
        <w:rPr>
          <w:rFonts w:ascii="Century Gothic" w:hAnsi="Century Gothic"/>
        </w:rPr>
        <w:t>O odpadach”</w:t>
      </w:r>
    </w:p>
    <w:p w14:paraId="3EFCDEED" w14:textId="77777777" w:rsidR="00145A87" w:rsidRDefault="00145A87">
      <w:pPr>
        <w:pStyle w:val="Standard"/>
        <w:rPr>
          <w:rFonts w:ascii="Century Gothic" w:hAnsi="Century Gothic"/>
        </w:rPr>
      </w:pPr>
    </w:p>
    <w:p w14:paraId="0600F435" w14:textId="77777777" w:rsidR="00145A87" w:rsidRDefault="006A7659">
      <w:pPr>
        <w:pStyle w:val="Standard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 xml:space="preserve">2.  Zestawienie powierzchni do obsługi w I standardzie  w zakresie utrzymania zieleni       </w:t>
      </w:r>
    </w:p>
    <w:p w14:paraId="6DA53B04" w14:textId="77777777" w:rsidR="00145A87" w:rsidRDefault="00145A87">
      <w:pPr>
        <w:pStyle w:val="Standard"/>
        <w:rPr>
          <w:rFonts w:ascii="Century Gothic" w:hAnsi="Century Gothic" w:cs="Times New Roman"/>
        </w:rPr>
      </w:pPr>
    </w:p>
    <w:tbl>
      <w:tblPr>
        <w:tblW w:w="96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2"/>
        <w:gridCol w:w="1475"/>
        <w:gridCol w:w="3850"/>
        <w:gridCol w:w="1703"/>
      </w:tblGrid>
      <w:tr w:rsidR="00145A87" w14:paraId="5B5C847D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5F745" w14:textId="77777777" w:rsidR="00145A87" w:rsidRDefault="006A7659">
            <w:pPr>
              <w:pStyle w:val="TableContents"/>
              <w:jc w:val="center"/>
            </w:pP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C04C9" w14:textId="77777777" w:rsidR="00145A87" w:rsidRDefault="006A7659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Nr ewid działki</w:t>
            </w:r>
          </w:p>
        </w:tc>
        <w:tc>
          <w:tcPr>
            <w:tcW w:w="3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04A17" w14:textId="77777777" w:rsidR="00145A87" w:rsidRDefault="006A7659">
            <w:pPr>
              <w:pStyle w:val="TableContents"/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Zakres prac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7419A" w14:textId="77777777" w:rsidR="00145A87" w:rsidRDefault="006A7659">
            <w:pPr>
              <w:pStyle w:val="TableContents"/>
            </w:pPr>
            <w: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Powierzchnia m</w:t>
            </w:r>
            <w:r>
              <w:rPr>
                <w:rFonts w:ascii="Century Gothic" w:hAnsi="Century Gothic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145A87" w14:paraId="040418F3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39D8F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 wzdłuż ul. Janusa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02AE0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146/2, 147/2, 104/7, 101/1, 97/1, 80/3, 81/1, 82/1, 83/1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9A87F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1D0CC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2.336</w:t>
            </w:r>
          </w:p>
        </w:tc>
      </w:tr>
      <w:tr w:rsidR="00145A87" w14:paraId="66D3CDC3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DD8E7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os. Północ 12 - trawniki w gazonach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6D95A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97/3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D3DD2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958E3" w14:textId="77777777" w:rsidR="00145A87" w:rsidRDefault="006A7659">
            <w:pPr>
              <w:pStyle w:val="TableContents"/>
              <w:ind w:left="1191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             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 xml:space="preserve">552       </w:t>
            </w:r>
          </w:p>
        </w:tc>
      </w:tr>
      <w:tr w:rsidR="00145A87" w14:paraId="5A54D7E1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98EC0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Trawniki przy deptaku od ul. Wiatrakowej do ul. Janusa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63E95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973, 96/2, 102/3, 115/1, 115/3, 115/4, 112/2, 111/5, 111/6, 110/4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BA403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FBE51" w14:textId="77777777" w:rsidR="00145A87" w:rsidRDefault="006A7659">
            <w:pPr>
              <w:pStyle w:val="TableContents"/>
              <w:jc w:val="right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1722</w:t>
            </w:r>
          </w:p>
        </w:tc>
      </w:tr>
      <w:tr w:rsidR="00145A87" w14:paraId="132D0076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AC442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Trawnik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wzdłuż drogi do gimnazjum na os. Północ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7D292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101/7, 104/19, 104/13, 1835/4</w:t>
            </w:r>
          </w:p>
          <w:p w14:paraId="6FD60686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1836/6,1836/7,104/33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53A92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49821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  591</w:t>
            </w:r>
          </w:p>
        </w:tc>
      </w:tr>
      <w:tr w:rsidR="00145A87" w14:paraId="23445BAE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75F02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 wzdłuż ul. Wiatrakowej od ul. Janusa w kierunku działek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4B165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147/10, 1837/2, 1836/2 ,106/2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653CD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9865C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  4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84</w:t>
            </w:r>
          </w:p>
        </w:tc>
      </w:tr>
      <w:tr w:rsidR="00145A87" w14:paraId="0F98BD43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DD70A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Trawnik wzdłuż ul.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Wałęsy po stronie ciągu-pieszo rowerowego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F5048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1836/7, 104/33, 1836/6,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7B618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18BB1" w14:textId="77777777" w:rsidR="00145A87" w:rsidRDefault="00145A87">
            <w:pPr>
              <w:pStyle w:val="TableContents"/>
              <w:jc w:val="right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3D58B807" w14:textId="77777777" w:rsidR="00145A87" w:rsidRDefault="006A7659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450</w:t>
            </w:r>
          </w:p>
        </w:tc>
      </w:tr>
      <w:tr w:rsidR="00145A87" w14:paraId="60BF15EA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16936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Trawniki przy parkingu ( za budynkiem przy ul. Zbąszyńskiej 20)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E2D75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147/12, 146/24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2D09F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A4BEA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377</w:t>
            </w:r>
          </w:p>
        </w:tc>
      </w:tr>
      <w:tr w:rsidR="00145A87" w14:paraId="36ABC55A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89DE8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Trawniki wzdłuż ul. Musiała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E9656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157, 160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A3EE7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BFFB5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2665</w:t>
            </w:r>
          </w:p>
          <w:p w14:paraId="214D89CA" w14:textId="77777777" w:rsidR="00145A87" w:rsidRDefault="006A7659">
            <w:pPr>
              <w:pStyle w:val="TableContents"/>
              <w:jc w:val="right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</w:t>
            </w:r>
          </w:p>
        </w:tc>
      </w:tr>
      <w:tr w:rsidR="00145A87" w14:paraId="3788D636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EE5A8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Trawniki wzdłuż drogi do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hali sportowej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D67AD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101/4, 104/17, 65/10, 1835/3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F2540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4D414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70</w:t>
            </w:r>
          </w:p>
        </w:tc>
      </w:tr>
      <w:tr w:rsidR="00145A87" w14:paraId="680A6F9B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EB262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Trawniki wzdłuż ul. Zbąszyńskiej od strony os. Batorego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E0822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149/1, 149/6, 142/2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AD27A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948CB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1864</w:t>
            </w:r>
          </w:p>
        </w:tc>
      </w:tr>
      <w:tr w:rsidR="00145A87" w14:paraId="0C3A9F59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881AB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Parking przy ul. 3-go Stycznia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380B3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80/8, 80/6, 81/2, 81/1, 82/1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D0501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Przycinanie żywopłotów i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pielęgnacja krzewów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5D720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275</w:t>
            </w:r>
          </w:p>
        </w:tc>
      </w:tr>
      <w:tr w:rsidR="00145A87" w14:paraId="5C6A0299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FE011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Parking przy weterynarii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3B1A2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147/14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27C4C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Przycinanie żywopłotów i pielęgnacja krzewów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777C1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214</w:t>
            </w:r>
          </w:p>
        </w:tc>
      </w:tr>
      <w:tr w:rsidR="00145A87" w14:paraId="16D3C6EA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29F77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ul. Wiatrakowa do ul. Janusa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C8A0D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97/3, 96/2, 115/4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8C4D3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Pielęgnacja i konserwacja zieleni na deptaku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3C405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175</w:t>
            </w:r>
          </w:p>
        </w:tc>
      </w:tr>
      <w:tr w:rsidR="00145A87" w14:paraId="06B53409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2C357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Droga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dojazdowa do garaży za sklepem i między garażami ul. Zbąszyńska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CD3A0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151/41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F4DA1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215A4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660</w:t>
            </w:r>
          </w:p>
        </w:tc>
      </w:tr>
      <w:tr w:rsidR="00145A87" w14:paraId="0072EC78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9EFB2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Trawniki i krzewy pomiędzy budynkami os. Batorego 1-6, 10, 25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D62DE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151/41, 150/2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6CB5F" w14:textId="77777777" w:rsidR="00145A87" w:rsidRDefault="006A7659">
            <w:pPr>
              <w:pStyle w:val="TableContents"/>
              <w:jc w:val="both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Pielęgnacja i konserwacja zieleni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4C47F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4.393</w:t>
            </w:r>
          </w:p>
        </w:tc>
      </w:tr>
      <w:tr w:rsidR="00145A87" w14:paraId="3B9E6B12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67124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Zieleń za garażami ul.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Zbąszyńska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F443C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151/41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98E55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6393B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140</w:t>
            </w:r>
          </w:p>
        </w:tc>
      </w:tr>
      <w:tr w:rsidR="00145A87" w14:paraId="4540C5D2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E54D3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Zieleń wzdłuż ul. Musiała a LO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900D6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160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1F7F2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1CF77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1.398</w:t>
            </w:r>
          </w:p>
        </w:tc>
      </w:tr>
      <w:tr w:rsidR="00145A87" w14:paraId="3C15EFF1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1EEF7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Trawniki i krzewy przy ulicy. Sczanieckiej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9663A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167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39983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4F347" w14:textId="77777777" w:rsidR="00145A87" w:rsidRDefault="006A7659">
            <w:pPr>
              <w:pStyle w:val="TableContents"/>
              <w:jc w:val="right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786</w:t>
            </w:r>
          </w:p>
        </w:tc>
      </w:tr>
      <w:tr w:rsidR="00145A87" w14:paraId="3F8CBE25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2C1D9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Trawnik przy WSPIA os Północ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37EBE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1691/12, 64/2, 65/2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221DB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99882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    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4.000</w:t>
            </w:r>
          </w:p>
        </w:tc>
      </w:tr>
      <w:tr w:rsidR="00145A87" w14:paraId="6787E833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7624B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Trawniki przy wjeździe na Os.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Wypoczynkowa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28A59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1398/2, 1399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24D87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4FBAD" w14:textId="77777777" w:rsidR="00145A87" w:rsidRDefault="006A7659">
            <w:pPr>
              <w:pStyle w:val="TableContents"/>
              <w:jc w:val="right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313</w:t>
            </w:r>
          </w:p>
        </w:tc>
      </w:tr>
      <w:tr w:rsidR="00145A87" w14:paraId="54609DC9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3C9E3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Zieleń przy ul. Olchowej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4EFBE" w14:textId="77777777" w:rsidR="00145A87" w:rsidRDefault="00145A87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E238B" w14:textId="77777777" w:rsidR="00145A87" w:rsidRDefault="00145A87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644F7" w14:textId="77777777" w:rsidR="00145A87" w:rsidRDefault="006A7659">
            <w:pPr>
              <w:pStyle w:val="TableContents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2460</w:t>
            </w:r>
          </w:p>
        </w:tc>
      </w:tr>
      <w:tr w:rsidR="00145A87" w14:paraId="74E4D133" w14:textId="77777777">
        <w:tblPrEx>
          <w:tblCellMar>
            <w:top w:w="0" w:type="dxa"/>
            <w:bottom w:w="0" w:type="dxa"/>
          </w:tblCellMar>
        </w:tblPrEx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201A3" w14:textId="77777777" w:rsidR="00145A87" w:rsidRDefault="006A7659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Ul. Zbąszyńska – rejon za fryzjerem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586FC" w14:textId="77777777" w:rsidR="00145A87" w:rsidRDefault="006A7659">
            <w:pPr>
              <w:pStyle w:val="TableContents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144/1, 143/23, 143/14, 143/17, 143/20</w:t>
            </w:r>
          </w:p>
        </w:tc>
        <w:tc>
          <w:tcPr>
            <w:tcW w:w="3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2830F0" w14:textId="77777777" w:rsidR="00145A87" w:rsidRDefault="006A7659">
            <w:pPr>
              <w:pStyle w:val="TableContents"/>
              <w:snapToGrid w:val="0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Wykaszanie chwastów, zbieranie śmieci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A344A" w14:textId="77777777" w:rsidR="00145A87" w:rsidRDefault="006A7659">
            <w:pPr>
              <w:pStyle w:val="TableContents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350</w:t>
            </w:r>
          </w:p>
        </w:tc>
      </w:tr>
      <w:tr w:rsidR="00145A87" w14:paraId="231B4848" w14:textId="77777777">
        <w:tblPrEx>
          <w:tblCellMar>
            <w:top w:w="0" w:type="dxa"/>
            <w:bottom w:w="0" w:type="dxa"/>
          </w:tblCellMar>
        </w:tblPrEx>
        <w:tc>
          <w:tcPr>
            <w:tcW w:w="7937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A74F6" w14:textId="77777777" w:rsidR="00145A87" w:rsidRDefault="006A7659">
            <w:pPr>
              <w:pStyle w:val="TableContents"/>
              <w:jc w:val="right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RAZEM:</w:t>
            </w:r>
          </w:p>
          <w:p w14:paraId="22A5B658" w14:textId="77777777" w:rsidR="00145A87" w:rsidRDefault="00145A87">
            <w:pPr>
              <w:pStyle w:val="TableContents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1118E" w14:textId="77777777" w:rsidR="00145A87" w:rsidRDefault="006A7659">
            <w:pPr>
              <w:pStyle w:val="TableContents"/>
              <w:jc w:val="right"/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      </w:t>
            </w: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26275</w:t>
            </w:r>
          </w:p>
        </w:tc>
      </w:tr>
    </w:tbl>
    <w:p w14:paraId="68B0C7DF" w14:textId="77777777" w:rsidR="00145A87" w:rsidRDefault="00145A87">
      <w:pPr>
        <w:pStyle w:val="Standard"/>
        <w:rPr>
          <w:rFonts w:ascii="Century Gothic" w:hAnsi="Century Gothic"/>
        </w:rPr>
      </w:pPr>
    </w:p>
    <w:p w14:paraId="60F0AE6B" w14:textId="77777777" w:rsidR="00145A87" w:rsidRDefault="00145A87">
      <w:pPr>
        <w:pStyle w:val="Standard"/>
        <w:rPr>
          <w:rFonts w:ascii="Century Gothic" w:hAnsi="Century Gothic"/>
        </w:rPr>
      </w:pPr>
    </w:p>
    <w:p w14:paraId="0C603B1B" w14:textId="77777777" w:rsidR="00145A87" w:rsidRDefault="006A7659">
      <w:pPr>
        <w:pStyle w:val="Standard"/>
        <w:rPr>
          <w:rFonts w:ascii="Century Gothic" w:hAnsi="Century Gothic"/>
        </w:rPr>
      </w:pPr>
      <w:r>
        <w:rPr>
          <w:rFonts w:ascii="Century Gothic" w:hAnsi="Century Gothic"/>
        </w:rPr>
        <w:t>2.1 Opis zakresu działań związanych z utrzymaniem zieleni</w:t>
      </w:r>
    </w:p>
    <w:p w14:paraId="62C8346D" w14:textId="77777777" w:rsidR="00145A87" w:rsidRDefault="00145A87">
      <w:pPr>
        <w:pStyle w:val="Standard"/>
        <w:rPr>
          <w:rFonts w:ascii="Century Gothic" w:hAnsi="Century Gothic"/>
        </w:rPr>
      </w:pPr>
    </w:p>
    <w:p w14:paraId="35902D96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Utrzymanie ciągów zieleni miejskiej będzie polegało na wykonaniu następujących prac: koszenie trawy   raz w miesiącu, przy czym skoszoną trawę należy zgrabić i wywieźć natychmiast po skoszeniu. Strzyżenie żywopłotów raz w miesiącu. Nawożenie rabat kwiatowych wg standardów ogrodniczych. Kopczykowanie i rozkopczykowanie krzewów róż. Przycinanie po pierwszym kwitnieniu oraz opryski </w:t>
      </w:r>
      <w:r>
        <w:rPr>
          <w:rFonts w:ascii="Century Gothic" w:hAnsi="Century Gothic"/>
        </w:rPr>
        <w:lastRenderedPageBreak/>
        <w:t>przeciwko szkodnikom zgodnie ze  standardami ogrodniczymi. Sezonowe przycinanie drzew.</w:t>
      </w:r>
    </w:p>
    <w:p w14:paraId="7731B439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Podlewanie roślin w przypadku nowych nasadzeń. Dokonywanie na zlecenie zamawiającego nowych nasadzeń lub wycinki roślin.</w:t>
      </w:r>
    </w:p>
    <w:p w14:paraId="48DBDBA7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358673B4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Prace składające się na przedmiot zamówienia należy wykonywać z należytą starannością, zgodnie ze sztuką ogrodniczą i przepisami prawa oraz zasadami współczesnej wiedzy ogrodniczej i uzgodnieniami dokonanymi w trakcie realizacji prac. Wykonawca zobowiązany jest do użycia materiałów posiadających odpowiednie atesty ,normy branżowe oraz na żądanie zamawiającego okazania w stosunku do wskazanych materiałów certyfikatów bezpieczeństwa lub deklaracji zgodności z Polską Normą.</w:t>
      </w:r>
    </w:p>
    <w:p w14:paraId="021198A9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781A3DD1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21C28480" w14:textId="20955695" w:rsidR="00145A87" w:rsidRDefault="006A7659">
      <w:pPr>
        <w:pStyle w:val="Standard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DO STOSOWANIA</w:t>
      </w:r>
      <w:r>
        <w:rPr>
          <w:rFonts w:ascii="Century Gothic" w:hAnsi="Century Gothic"/>
          <w:b/>
          <w:bCs/>
        </w:rPr>
        <w:t xml:space="preserve"> OBLIGATORYJNE WYTYCZNE DLA REJONU</w:t>
      </w:r>
      <w:r>
        <w:rPr>
          <w:rFonts w:ascii="Century Gothic" w:hAnsi="Century Gothic"/>
          <w:b/>
          <w:bCs/>
        </w:rPr>
        <w:t xml:space="preserve"> II   </w:t>
      </w:r>
    </w:p>
    <w:p w14:paraId="3E61D993" w14:textId="77777777" w:rsidR="00145A87" w:rsidRDefault="00145A87">
      <w:pPr>
        <w:pStyle w:val="Standard"/>
        <w:jc w:val="center"/>
        <w:rPr>
          <w:rFonts w:ascii="Century Gothic" w:hAnsi="Century Gothic"/>
          <w:b/>
          <w:bCs/>
        </w:rPr>
      </w:pPr>
    </w:p>
    <w:p w14:paraId="4AE4A349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1. IMPREZY</w:t>
      </w:r>
    </w:p>
    <w:p w14:paraId="4058FAEA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309EC338" w14:textId="77777777" w:rsidR="00145A87" w:rsidRDefault="006A7659">
      <w:pPr>
        <w:pStyle w:val="Standard"/>
        <w:jc w:val="both"/>
      </w:pPr>
      <w:r>
        <w:rPr>
          <w:rFonts w:ascii="Century Gothic" w:hAnsi="Century Gothic"/>
        </w:rPr>
        <w:t xml:space="preserve">Sprzątanie terenów – miejsc po imprezach masowych, </w:t>
      </w:r>
      <w:r>
        <w:rPr>
          <w:rFonts w:ascii="Century Gothic" w:hAnsi="Century Gothic"/>
        </w:rPr>
        <w:t xml:space="preserve">niezależnie od czasu ich organizacji.  Sprzątanie powinno być wykonane następnego dnia do godz. 6 </w:t>
      </w:r>
      <w:r>
        <w:rPr>
          <w:rFonts w:ascii="Century Gothic" w:hAnsi="Century Gothic"/>
          <w:vertAlign w:val="superscript"/>
        </w:rPr>
        <w:t>00</w:t>
      </w:r>
      <w:r>
        <w:rPr>
          <w:rFonts w:ascii="Century Gothic" w:hAnsi="Century Gothic"/>
        </w:rPr>
        <w:t xml:space="preserve"> rano po zakończeniu imprezy. W przypadku imprez trwających dłużej niż jeden dzień, każdego następnego dnia do godz. 7 </w:t>
      </w:r>
      <w:r>
        <w:rPr>
          <w:rFonts w:ascii="Century Gothic" w:hAnsi="Century Gothic"/>
          <w:vertAlign w:val="superscript"/>
        </w:rPr>
        <w:t>00</w:t>
      </w:r>
    </w:p>
    <w:p w14:paraId="55B3F783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Zabezpieczenie w/w imprez w sprzęt typu: dodatkowe pojemniki na śmieci , kosze, worki itp. wraz z podaniem nazwisk i nr telefonu osób odpowiedzialnych za sprzątanie.</w:t>
      </w:r>
    </w:p>
    <w:p w14:paraId="742B30F5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38021513" w14:textId="77777777" w:rsidR="00145A87" w:rsidRDefault="006A7659">
      <w:pPr>
        <w:pStyle w:val="Standard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2. BIEŻĄCE  UTRZYMANIE</w:t>
      </w:r>
    </w:p>
    <w:p w14:paraId="42EF4D4C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71753CD1" w14:textId="77777777" w:rsidR="00145A87" w:rsidRDefault="006A7659">
      <w:pPr>
        <w:pStyle w:val="Standard"/>
        <w:jc w:val="both"/>
      </w:pPr>
      <w:r>
        <w:rPr>
          <w:rFonts w:ascii="Century Gothic" w:hAnsi="Century Gothic"/>
        </w:rPr>
        <w:t xml:space="preserve">Mycie szyb i ścian wiat przystankowych  w wyznaczonym rejonie (1 do roku). Mycie znaków drogowych  usuwanie graffiti na przystankach. Malowanie barierek i łańcuchów ochronnych ( 1 raz w roku – wiosna). Naprawa zapadniętych chodników na terenie obsługiwanym (max. 25m2 rocznie). </w:t>
      </w:r>
      <w:r>
        <w:rPr>
          <w:rFonts w:ascii="Century Gothic" w:hAnsi="Century Gothic"/>
          <w:color w:val="000000"/>
        </w:rPr>
        <w:t>Montaż i demontaż ławek i koszy ulicznych na odpady w uzgodnieniu z zamawiającym.</w:t>
      </w:r>
    </w:p>
    <w:p w14:paraId="39AB0075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Słupy ogłoszeniowe i tablice w zakres utrzymania  wchodzą prace związane ze zdzieraniem plakatów i ogłoszeń, myciem daszków i szyb oraz porządkowanie terenów wokół co najmniej 1 raz w miesiącu.</w:t>
      </w:r>
    </w:p>
    <w:p w14:paraId="703D5CF2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Likwidacja zanieczyszczeń na skutek działania zdarzeń losowych ( np. burza, gradobicie, wiatr, awarie) wskazanych przez zleceniodawcę oraz zlokalizowanych samodzielnie w obrębie obsługiwanego rejonu.</w:t>
      </w:r>
    </w:p>
    <w:p w14:paraId="7D23A4F3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Zebrany w czasie sprzątania piasek, ziemia, kamienie, liście, wsady koszy ulicznych i pojemników na psie odchody, znicze, itp. Powinny być zagospodarowane zgodnie z przepisami ustawy o odpadach na koszt  wykonawcy.</w:t>
      </w:r>
    </w:p>
    <w:p w14:paraId="5B7BF3FD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Sprzątanie skarp rowu co najmniej 1 raz w miesiącu przebiegającego przez teren osiedla tj. wzdłuż ul. Tysiąclecia – tył szkoły L.O. Do tyłów „CHIFY”) polegające za zbieraniu śmieci wraz z ich wywozem.</w:t>
      </w:r>
    </w:p>
    <w:p w14:paraId="3D4C1889" w14:textId="1C276321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Wykaszanie skarp w/w rowu 2 razy w roku w miesiącu w okresie</w:t>
      </w:r>
      <w:r>
        <w:rPr>
          <w:rFonts w:ascii="Century Gothic" w:hAnsi="Century Gothic"/>
        </w:rPr>
        <w:t xml:space="preserve"> wiosenno – jesiennym  po wcześniejszym uzgodnieniu terminu z zamawiającym.</w:t>
      </w:r>
    </w:p>
    <w:p w14:paraId="2B5621A1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0CA6FF8B" w14:textId="2E12AA07" w:rsidR="00145A87" w:rsidRDefault="006A7659">
      <w:pPr>
        <w:pStyle w:val="Standard"/>
        <w:jc w:val="both"/>
        <w:rPr>
          <w:rFonts w:ascii="Century Gothic" w:hAnsi="Century Gothic"/>
          <w:b/>
          <w:bCs/>
          <w:color w:val="000000"/>
        </w:rPr>
      </w:pPr>
      <w:r>
        <w:rPr>
          <w:rFonts w:ascii="Century Gothic" w:hAnsi="Century Gothic"/>
          <w:b/>
          <w:bCs/>
          <w:color w:val="000000"/>
        </w:rPr>
        <w:lastRenderedPageBreak/>
        <w:t>3. ZIMOWE  UTRZYMANIE ULIC</w:t>
      </w:r>
      <w:r>
        <w:rPr>
          <w:rFonts w:ascii="Century Gothic" w:hAnsi="Century Gothic"/>
          <w:b/>
          <w:bCs/>
          <w:color w:val="000000"/>
        </w:rPr>
        <w:t>, CHODNIKÓW I PARKINGÓW</w:t>
      </w:r>
    </w:p>
    <w:p w14:paraId="7DA6316A" w14:textId="77777777" w:rsidR="00145A87" w:rsidRDefault="00145A87">
      <w:pPr>
        <w:pStyle w:val="Standard"/>
        <w:jc w:val="both"/>
        <w:rPr>
          <w:rFonts w:ascii="Century Gothic" w:hAnsi="Century Gothic"/>
          <w:b/>
          <w:bCs/>
          <w:u w:val="single"/>
        </w:rPr>
      </w:pPr>
    </w:p>
    <w:p w14:paraId="6BC29901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Czas </w:t>
      </w:r>
      <w:r>
        <w:rPr>
          <w:rFonts w:ascii="Century Gothic" w:hAnsi="Century Gothic"/>
        </w:rPr>
        <w:t>występowania odstępstw od ustalonego standardu liczony jest w godzinach od momentu ustania opadów śniegu lub pojawienia się śliskości, nie oznacza to jednak, że odstępstwa te należy traktować jako zasadę postępowania. Odstępstwa mogą zdarzać się sporadycznie z uwagi na konkretne niezależne od wykonawcy przyczyny. Założone standardy obowiązują w średnich warunkach pogodowych.</w:t>
      </w:r>
    </w:p>
    <w:p w14:paraId="2374B1FA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warunkach znacznie odbiegających od średnich (np. okresy bardzo intensywnych opadów śniegu), zimowe utrzymanie ulic, chodników polegać będzie na skierowaniu całego sprzętu będącego w dyspozycji wykonawcy do utrzymania przejezdności głównych ciągów ulic, chodników wskazanych przez osobę odpowiedzialną z ramienia Urzędu, w dalszej kolejności pozostałe ulice i chodniki. W przypadku takich sytuacji wykonawca musi liczyć się z ewentualną koniecznością wynajęcia dodatkowego sprzętu do utrzymania drożności.</w:t>
      </w:r>
    </w:p>
    <w:p w14:paraId="4EDC8BFA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7DF2CC95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Podstawowym materiałem do zwalczania śliskości zimowej będzie mieszanka żwirowo – solna - min 25%. Użyte do zwalczania śliskości materiały nie mogą stanowić zagrożenia dla środowiska naturalnego i użytkowników  terenu.</w:t>
      </w:r>
    </w:p>
    <w:p w14:paraId="669F7D5E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okresie zimowym do obowiązków związanych z utrzymaniem ulic, chodników ,placów i parkingów w opisanych rejonach należy wykonanie prac związanych z odśnieżaniem i posypywaniem.</w:t>
      </w:r>
    </w:p>
    <w:p w14:paraId="0F996820" w14:textId="77777777" w:rsidR="00145A87" w:rsidRDefault="006A7659">
      <w:pPr>
        <w:pStyle w:val="Standard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przypadku wzmożonych opadów, wywóz śniegu oraz odpłatne udostępnienie mieszkańcom gminy Nowy Tomyśl piasku do posypywania nawierzchni w sezonie zimowym. Zamawiający sugeruje takie zabezpieczenie tego materiału, aby w razie wystąpienia niekorzystnych warunków atmosferycznych umożliwić mieszkańcom nieprzerwane dostawy. Piasek oraz zakupu niezbędnych materiałów służących w bieżącym utrzymaniu dokona zleceniobiorca.</w:t>
      </w:r>
    </w:p>
    <w:p w14:paraId="0B3C5976" w14:textId="77777777" w:rsidR="00145A87" w:rsidRDefault="00145A87">
      <w:pPr>
        <w:pStyle w:val="Standard"/>
        <w:jc w:val="both"/>
        <w:rPr>
          <w:rFonts w:ascii="Century Gothic" w:hAnsi="Century Gothic"/>
        </w:rPr>
      </w:pPr>
    </w:p>
    <w:p w14:paraId="406FE980" w14:textId="77777777" w:rsidR="00145A87" w:rsidRDefault="00145A87">
      <w:pPr>
        <w:pStyle w:val="Standard"/>
        <w:jc w:val="both"/>
        <w:rPr>
          <w:rFonts w:ascii="Century Gothic" w:hAnsi="Century Gothic"/>
          <w:b/>
          <w:bCs/>
          <w:u w:val="single"/>
        </w:rPr>
      </w:pPr>
    </w:p>
    <w:tbl>
      <w:tblPr>
        <w:tblW w:w="99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0"/>
        <w:gridCol w:w="2775"/>
        <w:gridCol w:w="3463"/>
        <w:gridCol w:w="2500"/>
      </w:tblGrid>
      <w:tr w:rsidR="00145A87" w14:paraId="09E3583F" w14:textId="77777777">
        <w:tblPrEx>
          <w:tblCellMar>
            <w:top w:w="0" w:type="dxa"/>
            <w:bottom w:w="0" w:type="dxa"/>
          </w:tblCellMar>
        </w:tblPrEx>
        <w:trPr>
          <w:trHeight w:val="788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DB0CA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3EE54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Opis warunków na drogach i chodnikach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AE827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Dopuszczalne odstępstwa od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standardu po ustaniu zjawisk śnieg</w:t>
            </w:r>
          </w:p>
          <w:p w14:paraId="31D8FFA1" w14:textId="77777777" w:rsidR="00145A87" w:rsidRDefault="006A7659">
            <w:pPr>
              <w:pStyle w:val="TableContents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dotyczy dróg i chodników: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386B2" w14:textId="77777777" w:rsidR="00145A87" w:rsidRDefault="006A7659">
            <w:pPr>
              <w:pStyle w:val="TableContents"/>
              <w:ind w:left="383" w:right="-3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Śliskość zimowa</w:t>
            </w:r>
          </w:p>
        </w:tc>
      </w:tr>
      <w:tr w:rsidR="00145A87" w14:paraId="6D45077E" w14:textId="77777777">
        <w:tblPrEx>
          <w:tblCellMar>
            <w:top w:w="0" w:type="dxa"/>
            <w:bottom w:w="0" w:type="dxa"/>
          </w:tblCellMar>
        </w:tblPrEx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D2CD8" w14:textId="77777777" w:rsidR="00145A87" w:rsidRDefault="00145A87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</w:p>
          <w:p w14:paraId="016E5102" w14:textId="77777777" w:rsidR="00145A87" w:rsidRDefault="00145A87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</w:p>
          <w:p w14:paraId="00267AFE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I</w:t>
            </w:r>
          </w:p>
        </w:tc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91DC4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Chodnik czarny:</w:t>
            </w:r>
          </w:p>
          <w:p w14:paraId="1307D616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suchy</w:t>
            </w:r>
          </w:p>
          <w:p w14:paraId="2EACCAF5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mokry</w:t>
            </w:r>
          </w:p>
          <w:p w14:paraId="35F2DEFD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przejezdść całodobowa</w:t>
            </w:r>
          </w:p>
        </w:tc>
        <w:tc>
          <w:tcPr>
            <w:tcW w:w="34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15C6A" w14:textId="77777777" w:rsidR="00145A87" w:rsidRDefault="00145A87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</w:p>
          <w:p w14:paraId="4F231371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luźny – 2 godz</w:t>
            </w:r>
          </w:p>
          <w:p w14:paraId="0FADB417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błoto pośniegowe – 4 godz.</w:t>
            </w:r>
          </w:p>
          <w:p w14:paraId="15E28843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zajeżdżony – nigdy</w:t>
            </w:r>
          </w:p>
          <w:p w14:paraId="2E9224C5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zasyp - nigdy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95669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gołoledź – 2 godz</w:t>
            </w:r>
          </w:p>
          <w:p w14:paraId="1094C081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szron – 2 godz.</w:t>
            </w:r>
          </w:p>
          <w:p w14:paraId="35A9DDD8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szadź – 2 godz</w:t>
            </w:r>
          </w:p>
          <w:p w14:paraId="50B07E29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pośniegowa – 4 godz</w:t>
            </w:r>
          </w:p>
          <w:p w14:paraId="1DE4CACE" w14:textId="77777777" w:rsidR="00145A87" w:rsidRDefault="006A7659">
            <w:pPr>
              <w:pStyle w:val="TableContents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lodowica – 4 godz</w:t>
            </w:r>
          </w:p>
        </w:tc>
      </w:tr>
    </w:tbl>
    <w:p w14:paraId="0C3D51A1" w14:textId="77777777" w:rsidR="00145A87" w:rsidRDefault="00145A87">
      <w:pPr>
        <w:tabs>
          <w:tab w:val="left" w:pos="1215"/>
        </w:tabs>
        <w:rPr>
          <w:rFonts w:ascii="Century Gothic" w:hAnsi="Century Gothic"/>
        </w:rPr>
      </w:pPr>
    </w:p>
    <w:p w14:paraId="47871F84" w14:textId="77777777" w:rsidR="008F6D9B" w:rsidRDefault="008F6D9B">
      <w:pPr>
        <w:tabs>
          <w:tab w:val="left" w:pos="1215"/>
        </w:tabs>
        <w:rPr>
          <w:rFonts w:ascii="Century Gothic" w:hAnsi="Century Gothic"/>
        </w:rPr>
      </w:pPr>
    </w:p>
    <w:p w14:paraId="6782CA94" w14:textId="77777777" w:rsidR="008F6D9B" w:rsidRDefault="008F6D9B" w:rsidP="008F6D9B">
      <w:pPr>
        <w:pStyle w:val="Standard"/>
        <w:jc w:val="center"/>
      </w:pPr>
    </w:p>
    <w:p w14:paraId="1FA26FFA" w14:textId="77777777" w:rsidR="008F6D9B" w:rsidRDefault="008F6D9B" w:rsidP="008F6D9B">
      <w:pPr>
        <w:pStyle w:val="Standard"/>
        <w:jc w:val="center"/>
      </w:pPr>
    </w:p>
    <w:p w14:paraId="431A8304" w14:textId="77777777" w:rsidR="008F6D9B" w:rsidRDefault="008F6D9B" w:rsidP="008F6D9B">
      <w:pPr>
        <w:pStyle w:val="Standard"/>
        <w:jc w:val="center"/>
      </w:pPr>
    </w:p>
    <w:p w14:paraId="6D723278" w14:textId="77777777" w:rsidR="008F6D9B" w:rsidRDefault="008F6D9B" w:rsidP="008F6D9B">
      <w:pPr>
        <w:pStyle w:val="Standard"/>
        <w:jc w:val="center"/>
      </w:pPr>
    </w:p>
    <w:p w14:paraId="16200473" w14:textId="77777777" w:rsidR="008F6D9B" w:rsidRDefault="008F6D9B" w:rsidP="008F6D9B">
      <w:pPr>
        <w:pStyle w:val="Standard"/>
        <w:jc w:val="center"/>
      </w:pPr>
    </w:p>
    <w:p w14:paraId="688F77DB" w14:textId="77777777" w:rsidR="008F6D9B" w:rsidRDefault="008F6D9B" w:rsidP="008F6D9B">
      <w:pPr>
        <w:pStyle w:val="Standard"/>
        <w:jc w:val="center"/>
      </w:pPr>
    </w:p>
    <w:p w14:paraId="11046CAA" w14:textId="77777777" w:rsidR="008F6D9B" w:rsidRDefault="008F6D9B" w:rsidP="008F6D9B">
      <w:pPr>
        <w:pStyle w:val="Standard"/>
        <w:jc w:val="center"/>
      </w:pPr>
    </w:p>
    <w:p w14:paraId="5ABC6797" w14:textId="77777777" w:rsidR="008F6D9B" w:rsidRDefault="008F6D9B" w:rsidP="008F6D9B">
      <w:pPr>
        <w:pStyle w:val="Standard"/>
        <w:jc w:val="center"/>
      </w:pPr>
    </w:p>
    <w:p w14:paraId="6E3AC000" w14:textId="77777777" w:rsidR="008F6D9B" w:rsidRDefault="008F6D9B" w:rsidP="008F6D9B">
      <w:pPr>
        <w:pStyle w:val="Standard"/>
        <w:jc w:val="center"/>
      </w:pPr>
    </w:p>
    <w:p w14:paraId="050EDB7F" w14:textId="0F777124" w:rsidR="008F6D9B" w:rsidRPr="00D93E50" w:rsidRDefault="008F6D9B" w:rsidP="008F6D9B">
      <w:pPr>
        <w:pStyle w:val="Standard"/>
        <w:jc w:val="center"/>
        <w:rPr>
          <w:b/>
          <w:bCs/>
        </w:rPr>
      </w:pPr>
      <w:r w:rsidRPr="00D93E50">
        <w:rPr>
          <w:b/>
          <w:bCs/>
        </w:rPr>
        <w:lastRenderedPageBreak/>
        <w:t>WYKAZ KOSZY ULICZNYCH I POJEMNIKÓW NA PSIE</w:t>
      </w:r>
      <w:r>
        <w:rPr>
          <w:b/>
          <w:bCs/>
        </w:rPr>
        <w:t xml:space="preserve"> </w:t>
      </w:r>
      <w:r w:rsidRPr="00D93E50">
        <w:rPr>
          <w:b/>
          <w:bCs/>
        </w:rPr>
        <w:t xml:space="preserve">ODCHODY </w:t>
      </w:r>
      <w:r>
        <w:rPr>
          <w:b/>
          <w:bCs/>
        </w:rPr>
        <w:br/>
      </w:r>
      <w:r w:rsidRPr="00D93E50">
        <w:rPr>
          <w:b/>
          <w:bCs/>
        </w:rPr>
        <w:t>MIASTO REJON II</w:t>
      </w:r>
    </w:p>
    <w:p w14:paraId="26074E23" w14:textId="77777777" w:rsidR="008F6D9B" w:rsidRPr="00D93E50" w:rsidRDefault="008F6D9B" w:rsidP="008F6D9B">
      <w:pPr>
        <w:pStyle w:val="Standard"/>
        <w:jc w:val="center"/>
        <w:rPr>
          <w:b/>
          <w:bCs/>
        </w:rPr>
      </w:pPr>
    </w:p>
    <w:p w14:paraId="66C0371E" w14:textId="77777777" w:rsidR="008F6D9B" w:rsidRDefault="008F6D9B" w:rsidP="008F6D9B">
      <w:pPr>
        <w:pStyle w:val="Standard"/>
      </w:pPr>
    </w:p>
    <w:p w14:paraId="770F60D9" w14:textId="77777777" w:rsidR="008F6D9B" w:rsidRDefault="008F6D9B" w:rsidP="008F6D9B">
      <w:pPr>
        <w:pStyle w:val="Standard"/>
      </w:pPr>
      <w:r>
        <w:t>Planuje się zwiększenie ilości koszy ulicznych o około 10 szt. w okresie obowiązywania umowy oraz stacji na psie odchody o około 10 szt.</w:t>
      </w:r>
    </w:p>
    <w:p w14:paraId="240354B4" w14:textId="77777777" w:rsidR="008F6D9B" w:rsidRDefault="008F6D9B" w:rsidP="008F6D9B">
      <w:pPr>
        <w:pStyle w:val="Standard"/>
      </w:pPr>
    </w:p>
    <w:p w14:paraId="02E25A78" w14:textId="77777777" w:rsidR="008F6D9B" w:rsidRDefault="008F6D9B" w:rsidP="008F6D9B">
      <w:pPr>
        <w:pStyle w:val="Standard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"/>
        <w:gridCol w:w="5953"/>
        <w:gridCol w:w="3192"/>
      </w:tblGrid>
      <w:tr w:rsidR="008F6D9B" w14:paraId="6A9BF67A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53CF" w14:textId="77777777" w:rsidR="008F6D9B" w:rsidRDefault="008F6D9B" w:rsidP="002D6CFB">
            <w:pPr>
              <w:pStyle w:val="TableContents"/>
            </w:pPr>
            <w:r>
              <w:t>Lp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F81C" w14:textId="77777777" w:rsidR="008F6D9B" w:rsidRPr="00AE6803" w:rsidRDefault="008F6D9B" w:rsidP="002D6CFB">
            <w:pPr>
              <w:pStyle w:val="TableContents"/>
              <w:jc w:val="center"/>
              <w:rPr>
                <w:b/>
              </w:rPr>
            </w:pPr>
            <w:r w:rsidRPr="00AE6803">
              <w:rPr>
                <w:b/>
              </w:rPr>
              <w:t>Lokalizacja ulice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6EE5D" w14:textId="77777777" w:rsidR="008F6D9B" w:rsidRPr="00AE6803" w:rsidRDefault="008F6D9B" w:rsidP="002D6CFB">
            <w:pPr>
              <w:pStyle w:val="TableContents"/>
              <w:rPr>
                <w:b/>
              </w:rPr>
            </w:pPr>
            <w:r w:rsidRPr="00AE6803">
              <w:rPr>
                <w:b/>
              </w:rPr>
              <w:t>Ilość koszy istniejących</w:t>
            </w:r>
          </w:p>
          <w:p w14:paraId="6313355B" w14:textId="77777777" w:rsidR="008F6D9B" w:rsidRPr="00AE6803" w:rsidRDefault="008F6D9B" w:rsidP="002D6CFB">
            <w:pPr>
              <w:pStyle w:val="TableContents"/>
              <w:rPr>
                <w:b/>
              </w:rPr>
            </w:pPr>
          </w:p>
          <w:p w14:paraId="72F2E083" w14:textId="77777777" w:rsidR="008F6D9B" w:rsidRDefault="008F6D9B" w:rsidP="002D6CFB">
            <w:pPr>
              <w:pStyle w:val="TableContents"/>
            </w:pPr>
          </w:p>
        </w:tc>
      </w:tr>
      <w:tr w:rsidR="008F6D9B" w14:paraId="0C52EEB9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8DF1" w14:textId="77777777" w:rsidR="008F6D9B" w:rsidRDefault="008F6D9B" w:rsidP="002D6CFB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5EC4" w14:textId="77777777" w:rsidR="008F6D9B" w:rsidRDefault="008F6D9B" w:rsidP="002D6CFB">
            <w:pPr>
              <w:pStyle w:val="TableContents"/>
              <w:jc w:val="center"/>
            </w:pPr>
            <w:r>
              <w:t>Ul. Musiała – wzdłuż ulicy</w:t>
            </w:r>
          </w:p>
          <w:p w14:paraId="58ED8E19" w14:textId="77777777" w:rsidR="008F6D9B" w:rsidRDefault="008F6D9B" w:rsidP="002D6CFB">
            <w:pPr>
              <w:pStyle w:val="TableContents"/>
              <w:jc w:val="center"/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2987" w14:textId="77777777" w:rsidR="008F6D9B" w:rsidRDefault="008F6D9B" w:rsidP="002D6CFB">
            <w:pPr>
              <w:pStyle w:val="TableContents"/>
              <w:jc w:val="center"/>
            </w:pPr>
            <w:r>
              <w:t>3</w:t>
            </w:r>
          </w:p>
        </w:tc>
      </w:tr>
      <w:tr w:rsidR="008F6D9B" w14:paraId="4BC9320B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D80B" w14:textId="77777777" w:rsidR="008F6D9B" w:rsidRDefault="008F6D9B" w:rsidP="002D6CFB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F79C" w14:textId="77777777" w:rsidR="008F6D9B" w:rsidRDefault="008F6D9B" w:rsidP="002D6CFB">
            <w:pPr>
              <w:pStyle w:val="TableContents"/>
              <w:jc w:val="center"/>
            </w:pPr>
          </w:p>
          <w:p w14:paraId="08DFFECE" w14:textId="77777777" w:rsidR="008F6D9B" w:rsidRDefault="008F6D9B" w:rsidP="002D6CFB">
            <w:pPr>
              <w:pStyle w:val="TableContents"/>
              <w:jc w:val="center"/>
            </w:pPr>
            <w:r>
              <w:t>Ul. Zbąszyńska ( przy NETTO oraz ogródków działkowych)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E44E" w14:textId="77777777" w:rsidR="008F6D9B" w:rsidRDefault="008F6D9B" w:rsidP="002D6CFB">
            <w:pPr>
              <w:pStyle w:val="TableContents"/>
              <w:jc w:val="center"/>
            </w:pPr>
            <w:r>
              <w:t>2</w:t>
            </w:r>
          </w:p>
        </w:tc>
      </w:tr>
      <w:tr w:rsidR="008F6D9B" w14:paraId="45FCCCBA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A232" w14:textId="77777777" w:rsidR="008F6D9B" w:rsidRDefault="008F6D9B" w:rsidP="002D6CFB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159A" w14:textId="77777777" w:rsidR="008F6D9B" w:rsidRDefault="008F6D9B" w:rsidP="002D6CFB">
            <w:pPr>
              <w:pStyle w:val="TableContents"/>
              <w:jc w:val="center"/>
            </w:pPr>
          </w:p>
          <w:p w14:paraId="4731B30D" w14:textId="77777777" w:rsidR="008F6D9B" w:rsidRDefault="008F6D9B" w:rsidP="002D6CFB">
            <w:pPr>
              <w:pStyle w:val="TableContents"/>
              <w:jc w:val="center"/>
            </w:pPr>
            <w:r>
              <w:t>Os. Północ – deptak łączący ul. Wiatrakową z ul Janusa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ED3B6" w14:textId="77777777" w:rsidR="008F6D9B" w:rsidRDefault="008F6D9B" w:rsidP="002D6CFB">
            <w:pPr>
              <w:pStyle w:val="TableContents"/>
              <w:jc w:val="center"/>
            </w:pPr>
            <w:r>
              <w:t>4</w:t>
            </w:r>
          </w:p>
        </w:tc>
      </w:tr>
      <w:tr w:rsidR="008F6D9B" w14:paraId="00C4319F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6CCB9" w14:textId="77777777" w:rsidR="008F6D9B" w:rsidRDefault="008F6D9B" w:rsidP="002D6CFB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7DD1" w14:textId="77777777" w:rsidR="008F6D9B" w:rsidRDefault="008F6D9B" w:rsidP="002D6CFB">
            <w:pPr>
              <w:pStyle w:val="TableContents"/>
              <w:jc w:val="center"/>
            </w:pPr>
          </w:p>
          <w:p w14:paraId="256FA600" w14:textId="77777777" w:rsidR="008F6D9B" w:rsidRDefault="008F6D9B" w:rsidP="002D6CFB">
            <w:pPr>
              <w:pStyle w:val="TableContents"/>
              <w:jc w:val="center"/>
            </w:pPr>
            <w:r>
              <w:t>Ul. Janusa – wzdłuż ulicy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1721" w14:textId="77777777" w:rsidR="008F6D9B" w:rsidRDefault="008F6D9B" w:rsidP="002D6CFB">
            <w:pPr>
              <w:pStyle w:val="TableContents"/>
              <w:jc w:val="center"/>
            </w:pPr>
            <w:r>
              <w:t>3</w:t>
            </w:r>
          </w:p>
        </w:tc>
      </w:tr>
      <w:tr w:rsidR="008F6D9B" w14:paraId="2CDCAFA8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5212" w14:textId="77777777" w:rsidR="008F6D9B" w:rsidRDefault="008F6D9B" w:rsidP="002D6CFB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1D95" w14:textId="77777777" w:rsidR="008F6D9B" w:rsidRDefault="008F6D9B" w:rsidP="002D6CFB">
            <w:pPr>
              <w:pStyle w:val="TableContents"/>
              <w:jc w:val="center"/>
            </w:pPr>
          </w:p>
          <w:p w14:paraId="6400C670" w14:textId="77777777" w:rsidR="008F6D9B" w:rsidRDefault="008F6D9B" w:rsidP="002D6CFB">
            <w:pPr>
              <w:pStyle w:val="TableContents"/>
              <w:jc w:val="center"/>
            </w:pPr>
            <w:r>
              <w:t>Droga do hali oraz Orlika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9819" w14:textId="77777777" w:rsidR="008F6D9B" w:rsidRDefault="008F6D9B" w:rsidP="002D6CFB">
            <w:pPr>
              <w:pStyle w:val="TableContents"/>
              <w:jc w:val="center"/>
            </w:pPr>
            <w:r>
              <w:t>6</w:t>
            </w:r>
          </w:p>
        </w:tc>
      </w:tr>
      <w:tr w:rsidR="008F6D9B" w14:paraId="6A42A507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78D4" w14:textId="77777777" w:rsidR="008F6D9B" w:rsidRDefault="008F6D9B" w:rsidP="002D6CFB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AB7" w14:textId="77777777" w:rsidR="008F6D9B" w:rsidRDefault="008F6D9B" w:rsidP="002D6CFB">
            <w:pPr>
              <w:pStyle w:val="TableContents"/>
              <w:jc w:val="center"/>
            </w:pPr>
          </w:p>
          <w:p w14:paraId="43DE962E" w14:textId="77777777" w:rsidR="008F6D9B" w:rsidRDefault="008F6D9B" w:rsidP="002D6CFB">
            <w:pPr>
              <w:pStyle w:val="TableContents"/>
              <w:jc w:val="center"/>
            </w:pPr>
            <w:r>
              <w:t>Droga od gimnazjum w kierunku ul. Wiatrakowej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4B89" w14:textId="77777777" w:rsidR="008F6D9B" w:rsidRDefault="008F6D9B" w:rsidP="002D6CFB">
            <w:pPr>
              <w:pStyle w:val="TableContents"/>
              <w:jc w:val="center"/>
            </w:pPr>
            <w:r>
              <w:t>2</w:t>
            </w:r>
          </w:p>
        </w:tc>
      </w:tr>
      <w:tr w:rsidR="008F6D9B" w14:paraId="2096A0E9" w14:textId="77777777" w:rsidTr="002D6CFB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EAB7" w14:textId="77777777" w:rsidR="008F6D9B" w:rsidRDefault="008F6D9B" w:rsidP="002D6CFB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3AE8" w14:textId="77777777" w:rsidR="008F6D9B" w:rsidRDefault="008F6D9B" w:rsidP="002D6CFB">
            <w:pPr>
              <w:pStyle w:val="TableContents"/>
              <w:jc w:val="center"/>
            </w:pPr>
          </w:p>
          <w:p w14:paraId="6A1EBA9C" w14:textId="77777777" w:rsidR="008F6D9B" w:rsidRDefault="008F6D9B" w:rsidP="002D6CFB">
            <w:pPr>
              <w:pStyle w:val="TableContents"/>
              <w:jc w:val="center"/>
            </w:pPr>
            <w:r>
              <w:t>Deptak ul. Zbąszyńska a ul. Wiatrakowa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D4D4" w14:textId="77777777" w:rsidR="008F6D9B" w:rsidRDefault="008F6D9B" w:rsidP="002D6CFB">
            <w:pPr>
              <w:pStyle w:val="TableContents"/>
              <w:jc w:val="center"/>
            </w:pPr>
            <w:r>
              <w:t>2</w:t>
            </w:r>
          </w:p>
        </w:tc>
      </w:tr>
    </w:tbl>
    <w:p w14:paraId="4DA7C098" w14:textId="77777777" w:rsidR="008F6D9B" w:rsidRDefault="008F6D9B" w:rsidP="008F6D9B"/>
    <w:p w14:paraId="5C9232A3" w14:textId="77777777" w:rsidR="008F6D9B" w:rsidRDefault="008F6D9B">
      <w:pPr>
        <w:tabs>
          <w:tab w:val="left" w:pos="1215"/>
        </w:tabs>
        <w:rPr>
          <w:rFonts w:ascii="Century Gothic" w:hAnsi="Century Gothic"/>
        </w:rPr>
      </w:pPr>
    </w:p>
    <w:sectPr w:rsidR="008F6D9B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65A2C" w14:textId="77777777" w:rsidR="006A7659" w:rsidRDefault="006A7659">
      <w:r>
        <w:separator/>
      </w:r>
    </w:p>
  </w:endnote>
  <w:endnote w:type="continuationSeparator" w:id="0">
    <w:p w14:paraId="657B5D2E" w14:textId="77777777" w:rsidR="006A7659" w:rsidRDefault="006A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, 'Arial Unicode MS'"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8D475" w14:textId="77777777" w:rsidR="006A7659" w:rsidRDefault="006A7659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  <w:p w14:paraId="0D5B459A" w14:textId="77777777" w:rsidR="006A7659" w:rsidRDefault="006A7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A74D0" w14:textId="77777777" w:rsidR="006A7659" w:rsidRDefault="006A7659">
      <w:r>
        <w:rPr>
          <w:color w:val="000000"/>
        </w:rPr>
        <w:separator/>
      </w:r>
    </w:p>
  </w:footnote>
  <w:footnote w:type="continuationSeparator" w:id="0">
    <w:p w14:paraId="74D86B85" w14:textId="77777777" w:rsidR="006A7659" w:rsidRDefault="006A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E626F2"/>
    <w:multiLevelType w:val="multilevel"/>
    <w:tmpl w:val="A4B8D9E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4BFC4C8E"/>
    <w:multiLevelType w:val="multilevel"/>
    <w:tmpl w:val="2E5014E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79C67351"/>
    <w:multiLevelType w:val="multilevel"/>
    <w:tmpl w:val="765657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7D9B71C1"/>
    <w:multiLevelType w:val="multilevel"/>
    <w:tmpl w:val="B0A2B0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41885794">
    <w:abstractNumId w:val="3"/>
  </w:num>
  <w:num w:numId="2" w16cid:durableId="1661232122">
    <w:abstractNumId w:val="1"/>
  </w:num>
  <w:num w:numId="3" w16cid:durableId="33501026">
    <w:abstractNumId w:val="0"/>
  </w:num>
  <w:num w:numId="4" w16cid:durableId="1525171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45A87"/>
    <w:rsid w:val="00145A87"/>
    <w:rsid w:val="006A7659"/>
    <w:rsid w:val="0087519F"/>
    <w:rsid w:val="008F6D9B"/>
    <w:rsid w:val="00D00B17"/>
    <w:rsid w:val="00DB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ABCB"/>
  <w15:docId w15:val="{21269DE9-AACE-4751-ABD0-40B0C1D8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ymbolewypunktowania">
    <w:name w:val="Symbole wypunktowania"/>
    <w:rPr>
      <w:rFonts w:ascii="OpenSymbol, 'Arial Unicode MS'" w:eastAsia="OpenSymbol, 'Arial Unicode MS'" w:hAnsi="OpenSymbol, 'Arial Unicode MS'" w:cs="OpenSymbol, 'Arial Unicode MS'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39CD1E5B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39CD1E5B</Template>
  <TotalTime>7</TotalTime>
  <Pages>8</Pages>
  <Words>2026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Kornosz</dc:creator>
  <cp:lastModifiedBy>Rafał Kornosz</cp:lastModifiedBy>
  <cp:revision>4</cp:revision>
  <cp:lastPrinted>2024-09-11T11:01:00Z</cp:lastPrinted>
  <dcterms:created xsi:type="dcterms:W3CDTF">2024-10-14T07:53:00Z</dcterms:created>
  <dcterms:modified xsi:type="dcterms:W3CDTF">2024-10-14T08:02:00Z</dcterms:modified>
</cp:coreProperties>
</file>